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F9AE" w14:textId="77777777" w:rsidR="00811632" w:rsidRPr="00811632" w:rsidRDefault="00811632" w:rsidP="00811632">
      <w:r w:rsidRPr="00811632">
        <w:t>Dear Misty Mountain DWID Customers,</w:t>
      </w:r>
    </w:p>
    <w:p w14:paraId="582659E2" w14:textId="77777777" w:rsidR="00811632" w:rsidRPr="00811632" w:rsidRDefault="00811632" w:rsidP="00811632">
      <w:r w:rsidRPr="00811632">
        <w:t>Following our recent emergency Board meeting, the Board of Directors would like to update you on several important decisions that were made to ensure the long-term sustainability and reliability of our community water system.</w:t>
      </w:r>
    </w:p>
    <w:p w14:paraId="52530C7D" w14:textId="77777777" w:rsidR="00811632" w:rsidRPr="00811632" w:rsidRDefault="00811632" w:rsidP="00811632">
      <w:r w:rsidRPr="00811632">
        <w:t>Misty Mountain DWID is a small domestic water system serving only 44 customers. Unlike larger municipal utilities, our infrastructure costs are shared among a limited number of households. Our primary purpose is to provide reliable domestic water service to our customers. The system was not designed to support businesses or ongoing non-domestic uses.</w:t>
      </w:r>
    </w:p>
    <w:p w14:paraId="57130BFF" w14:textId="77777777" w:rsidR="00811632" w:rsidRPr="00811632" w:rsidRDefault="00811632" w:rsidP="00811632">
      <w:r w:rsidRPr="00811632">
        <w:t xml:space="preserve">Over the past year, our District has experienced numerous operational challenges that have placed significant financial strain on the system. Most recently, a new well pump was installed approximately three weeks ago. Unfortunately, it failed to provide adequate water service, and it was determined that the pump was not properly sized to meet the </w:t>
      </w:r>
      <w:proofErr w:type="gramStart"/>
      <w:r w:rsidRPr="00811632">
        <w:t>District's</w:t>
      </w:r>
      <w:proofErr w:type="gramEnd"/>
      <w:r w:rsidRPr="00811632">
        <w:t xml:space="preserve"> needs. The good news is that the replacement of this pump will be completed at no additional cost to the </w:t>
      </w:r>
      <w:proofErr w:type="gramStart"/>
      <w:r w:rsidRPr="00811632">
        <w:t>District</w:t>
      </w:r>
      <w:proofErr w:type="gramEnd"/>
      <w:r w:rsidRPr="00811632">
        <w:t>.</w:t>
      </w:r>
    </w:p>
    <w:p w14:paraId="10C027C1" w14:textId="77777777" w:rsidR="00811632" w:rsidRPr="00811632" w:rsidRDefault="00811632" w:rsidP="00811632">
      <w:r w:rsidRPr="00811632">
        <w:t xml:space="preserve">Although we are grateful that this </w:t>
      </w:r>
      <w:proofErr w:type="gramStart"/>
      <w:r w:rsidRPr="00811632">
        <w:t>particular replacement</w:t>
      </w:r>
      <w:proofErr w:type="gramEnd"/>
      <w:r w:rsidRPr="00811632">
        <w:t xml:space="preserve"> will not result in additional expense, the </w:t>
      </w:r>
      <w:proofErr w:type="gramStart"/>
      <w:r w:rsidRPr="00811632">
        <w:t>District</w:t>
      </w:r>
      <w:proofErr w:type="gramEnd"/>
      <w:r w:rsidRPr="00811632">
        <w:t xml:space="preserve"> has incurred substantial costs over the past year related to repairs, maintenance, equipment replacement, rising labor expenses, and increasing material costs. These realities require us to make adjustments that will protect the long-term viability of our water system.</w:t>
      </w:r>
    </w:p>
    <w:p w14:paraId="36C1E317" w14:textId="77777777" w:rsidR="00811632" w:rsidRPr="00811632" w:rsidRDefault="00811632" w:rsidP="00811632">
      <w:r w:rsidRPr="00811632">
        <w:t>At the June 11 Board meeting, the following actions were approved:</w:t>
      </w:r>
    </w:p>
    <w:p w14:paraId="4731CA3D" w14:textId="77777777" w:rsidR="00811632" w:rsidRPr="00811632" w:rsidRDefault="00811632" w:rsidP="00811632">
      <w:r w:rsidRPr="00811632">
        <w:t xml:space="preserve">• An addendum to the </w:t>
      </w:r>
      <w:proofErr w:type="gramStart"/>
      <w:r w:rsidRPr="00811632">
        <w:t>District</w:t>
      </w:r>
      <w:proofErr w:type="gramEnd"/>
      <w:r w:rsidRPr="00811632">
        <w:t xml:space="preserve"> bylaws </w:t>
      </w:r>
      <w:proofErr w:type="gramStart"/>
      <w:r w:rsidRPr="00811632">
        <w:t>was</w:t>
      </w:r>
      <w:proofErr w:type="gramEnd"/>
      <w:r w:rsidRPr="00811632">
        <w:t xml:space="preserve"> adopted, granting the Board the authority to assess customers in emergency situations when extraordinary expenses are necessary to maintain safe and reliable water service.</w:t>
      </w:r>
    </w:p>
    <w:p w14:paraId="5C285AAE" w14:textId="77777777" w:rsidR="00811632" w:rsidRPr="00811632" w:rsidRDefault="00811632" w:rsidP="00811632">
      <w:r w:rsidRPr="00811632">
        <w:t xml:space="preserve">• The </w:t>
      </w:r>
      <w:proofErr w:type="gramStart"/>
      <w:r w:rsidRPr="00811632">
        <w:t>District</w:t>
      </w:r>
      <w:proofErr w:type="gramEnd"/>
      <w:r w:rsidRPr="00811632">
        <w:t xml:space="preserve"> adopted a revised rate structure designed to place a larger share of the financial responsibility on higher-volume water users whose usage creates greater demand on the system and contributes to increased wear and tear on District infrastructure.</w:t>
      </w:r>
    </w:p>
    <w:p w14:paraId="132B9ADB" w14:textId="77777777" w:rsidR="00811632" w:rsidRPr="00811632" w:rsidRDefault="00811632" w:rsidP="00811632">
      <w:r w:rsidRPr="00811632">
        <w:t>• The Board established an Emergency Water Use Period that may be implemented during periods of pump failure, unusually high temperatures, drought conditions, or other circumstances that threaten the reliability of the water supply. During these periods, temporary conservation measures may be necessary to protect the system for all customers.</w:t>
      </w:r>
    </w:p>
    <w:p w14:paraId="0AE08EA4" w14:textId="77777777" w:rsidR="00811632" w:rsidRPr="00811632" w:rsidRDefault="00811632" w:rsidP="00811632">
      <w:r w:rsidRPr="00811632">
        <w:lastRenderedPageBreak/>
        <w:t xml:space="preserve">• The </w:t>
      </w:r>
      <w:proofErr w:type="gramStart"/>
      <w:r w:rsidRPr="00811632">
        <w:t>District</w:t>
      </w:r>
      <w:proofErr w:type="gramEnd"/>
      <w:r w:rsidRPr="00811632">
        <w:t xml:space="preserve"> adopted the </w:t>
      </w:r>
      <w:proofErr w:type="gramStart"/>
      <w:r w:rsidRPr="00811632">
        <w:t>Neighbor to Neighbor</w:t>
      </w:r>
      <w:proofErr w:type="gramEnd"/>
      <w:r w:rsidRPr="00811632">
        <w:t xml:space="preserve"> Water Conservation Volunteer Program, encouraging residents to conserve water and voluntarily schedule outdoor watering during off-peak hours to reduce stress on the system.</w:t>
      </w:r>
    </w:p>
    <w:p w14:paraId="63CCDD34" w14:textId="77777777" w:rsidR="00811632" w:rsidRPr="00811632" w:rsidRDefault="00811632" w:rsidP="00811632">
      <w:r w:rsidRPr="00811632">
        <w:t>The revised rate structure will become effective on June 15, 2026, when the meters are read.</w:t>
      </w:r>
    </w:p>
    <w:p w14:paraId="454EF380" w14:textId="77777777" w:rsidR="00811632" w:rsidRPr="00811632" w:rsidRDefault="00811632" w:rsidP="00811632">
      <w:r w:rsidRPr="00811632">
        <w:t>Attached to this email you will find:</w:t>
      </w:r>
      <w:r w:rsidRPr="00811632">
        <w:br/>
        <w:t>• The bylaw addendum approved by the Board;</w:t>
      </w:r>
      <w:r w:rsidRPr="00811632">
        <w:br/>
        <w:t>• The revised rate structure;</w:t>
      </w:r>
      <w:r w:rsidRPr="00811632">
        <w:br/>
        <w:t xml:space="preserve">• The </w:t>
      </w:r>
      <w:proofErr w:type="gramStart"/>
      <w:r w:rsidRPr="00811632">
        <w:t>Neighbor to Neighbor</w:t>
      </w:r>
      <w:proofErr w:type="gramEnd"/>
      <w:r w:rsidRPr="00811632">
        <w:t xml:space="preserve"> Water Conservation Program flyer.</w:t>
      </w:r>
    </w:p>
    <w:p w14:paraId="00E046A7" w14:textId="77777777" w:rsidR="00811632" w:rsidRPr="00811632" w:rsidRDefault="00811632" w:rsidP="00811632">
      <w:r w:rsidRPr="00811632">
        <w:t>The Board remains committed to transparency and encourages all customers to participate in the governance of our District. Board meetings are open to the public, and we welcome your attendance, questions, and ideas as we work together to protect this valuable community resource.</w:t>
      </w:r>
    </w:p>
    <w:p w14:paraId="37031D48" w14:textId="77777777" w:rsidR="00811632" w:rsidRPr="00811632" w:rsidRDefault="00811632" w:rsidP="00811632">
      <w:r w:rsidRPr="00811632">
        <w:t>We recognize that changes in rates and policies can be difficult. However, these decisions were made thoughtfully and with the understanding that maintaining a safe, reliable, and sustainable domestic water system requires shared responsibility and careful stewardship.</w:t>
      </w:r>
    </w:p>
    <w:p w14:paraId="0D8717DF" w14:textId="77777777" w:rsidR="00811632" w:rsidRPr="00811632" w:rsidRDefault="00811632" w:rsidP="00811632">
      <w:r w:rsidRPr="00811632">
        <w:t>Thank you for your understanding, cooperation, and continued support of Misty Mountain DWID.</w:t>
      </w:r>
    </w:p>
    <w:p w14:paraId="12AB743F" w14:textId="77777777" w:rsidR="00811632" w:rsidRPr="00811632" w:rsidRDefault="00811632" w:rsidP="00811632">
      <w:r w:rsidRPr="00811632">
        <w:t>Sincerely,</w:t>
      </w:r>
    </w:p>
    <w:p w14:paraId="56974B22" w14:textId="77777777" w:rsidR="00811632" w:rsidRPr="00811632" w:rsidRDefault="00811632" w:rsidP="00811632">
      <w:r w:rsidRPr="00811632">
        <w:t>Misty Mountain DWID Board of Directors</w:t>
      </w:r>
    </w:p>
    <w:p w14:paraId="411014C5" w14:textId="77777777" w:rsidR="00C56E53" w:rsidRDefault="00C56E53"/>
    <w:sectPr w:rsidR="00C56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632"/>
    <w:rsid w:val="000C25FC"/>
    <w:rsid w:val="002C02D7"/>
    <w:rsid w:val="00811632"/>
    <w:rsid w:val="00C56E53"/>
    <w:rsid w:val="00D00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73A66"/>
  <w15:chartTrackingRefBased/>
  <w15:docId w15:val="{77D8B6D8-18ED-470D-83C9-DA333F9D8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6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16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6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6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6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6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6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6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6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6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6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6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6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6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6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6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6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632"/>
    <w:rPr>
      <w:rFonts w:eastAsiaTheme="majorEastAsia" w:cstheme="majorBidi"/>
      <w:color w:val="272727" w:themeColor="text1" w:themeTint="D8"/>
    </w:rPr>
  </w:style>
  <w:style w:type="paragraph" w:styleId="Title">
    <w:name w:val="Title"/>
    <w:basedOn w:val="Normal"/>
    <w:next w:val="Normal"/>
    <w:link w:val="TitleChar"/>
    <w:uiPriority w:val="10"/>
    <w:qFormat/>
    <w:rsid w:val="008116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6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6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6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632"/>
    <w:pPr>
      <w:spacing w:before="160"/>
      <w:jc w:val="center"/>
    </w:pPr>
    <w:rPr>
      <w:i/>
      <w:iCs/>
      <w:color w:val="404040" w:themeColor="text1" w:themeTint="BF"/>
    </w:rPr>
  </w:style>
  <w:style w:type="character" w:customStyle="1" w:styleId="QuoteChar">
    <w:name w:val="Quote Char"/>
    <w:basedOn w:val="DefaultParagraphFont"/>
    <w:link w:val="Quote"/>
    <w:uiPriority w:val="29"/>
    <w:rsid w:val="00811632"/>
    <w:rPr>
      <w:i/>
      <w:iCs/>
      <w:color w:val="404040" w:themeColor="text1" w:themeTint="BF"/>
    </w:rPr>
  </w:style>
  <w:style w:type="paragraph" w:styleId="ListParagraph">
    <w:name w:val="List Paragraph"/>
    <w:basedOn w:val="Normal"/>
    <w:uiPriority w:val="34"/>
    <w:qFormat/>
    <w:rsid w:val="00811632"/>
    <w:pPr>
      <w:ind w:left="720"/>
      <w:contextualSpacing/>
    </w:pPr>
  </w:style>
  <w:style w:type="character" w:styleId="IntenseEmphasis">
    <w:name w:val="Intense Emphasis"/>
    <w:basedOn w:val="DefaultParagraphFont"/>
    <w:uiPriority w:val="21"/>
    <w:qFormat/>
    <w:rsid w:val="00811632"/>
    <w:rPr>
      <w:i/>
      <w:iCs/>
      <w:color w:val="0F4761" w:themeColor="accent1" w:themeShade="BF"/>
    </w:rPr>
  </w:style>
  <w:style w:type="paragraph" w:styleId="IntenseQuote">
    <w:name w:val="Intense Quote"/>
    <w:basedOn w:val="Normal"/>
    <w:next w:val="Normal"/>
    <w:link w:val="IntenseQuoteChar"/>
    <w:uiPriority w:val="30"/>
    <w:qFormat/>
    <w:rsid w:val="008116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632"/>
    <w:rPr>
      <w:i/>
      <w:iCs/>
      <w:color w:val="0F4761" w:themeColor="accent1" w:themeShade="BF"/>
    </w:rPr>
  </w:style>
  <w:style w:type="character" w:styleId="IntenseReference">
    <w:name w:val="Intense Reference"/>
    <w:basedOn w:val="DefaultParagraphFont"/>
    <w:uiPriority w:val="32"/>
    <w:qFormat/>
    <w:rsid w:val="008116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3021</Characters>
  <Application>Microsoft Office Word</Application>
  <DocSecurity>0</DocSecurity>
  <Lines>46</Lines>
  <Paragraphs>21</Paragraphs>
  <ScaleCrop>false</ScaleCrop>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J D'Urso</dc:creator>
  <cp:keywords/>
  <dc:description/>
  <cp:lastModifiedBy>Janice J D'Urso</cp:lastModifiedBy>
  <cp:revision>2</cp:revision>
  <cp:lastPrinted>2026-06-12T19:14:00Z</cp:lastPrinted>
  <dcterms:created xsi:type="dcterms:W3CDTF">2026-06-12T22:29:00Z</dcterms:created>
  <dcterms:modified xsi:type="dcterms:W3CDTF">2026-06-12T22:29:00Z</dcterms:modified>
</cp:coreProperties>
</file>